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0976F4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976F4">
        <w:rPr>
          <w:rFonts w:eastAsia="Times New Roman" w:cs="Calibri"/>
          <w:b/>
          <w:bCs/>
          <w:sz w:val="20"/>
          <w:szCs w:val="20"/>
        </w:rPr>
        <w:t>1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976F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D0C89" w:rsidRPr="003F300E" w:rsidTr="005D0C8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5D0C8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5D0C8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0C89" w:rsidRPr="006426EE" w:rsidRDefault="000976F4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Pxxxxx</w:t>
            </w:r>
          </w:p>
        </w:tc>
        <w:tc>
          <w:tcPr>
            <w:tcW w:w="3201" w:type="dxa"/>
            <w:shd w:val="clear" w:color="auto" w:fill="auto"/>
          </w:tcPr>
          <w:p w:rsidR="005D0C89" w:rsidRPr="006426EE" w:rsidRDefault="000976F4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</w:t>
            </w:r>
          </w:p>
        </w:tc>
        <w:tc>
          <w:tcPr>
            <w:tcW w:w="1559" w:type="dxa"/>
            <w:shd w:val="clear" w:color="auto" w:fill="auto"/>
          </w:tcPr>
          <w:p w:rsidR="005D0C89" w:rsidRDefault="000976F4" w:rsidP="005D0C8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.08.2022</w:t>
            </w:r>
          </w:p>
        </w:tc>
        <w:tc>
          <w:tcPr>
            <w:tcW w:w="2835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0C89" w:rsidRDefault="000976F4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Zxxxxxx</w:t>
            </w:r>
          </w:p>
        </w:tc>
        <w:tc>
          <w:tcPr>
            <w:tcW w:w="3201" w:type="dxa"/>
            <w:shd w:val="clear" w:color="auto" w:fill="auto"/>
          </w:tcPr>
          <w:p w:rsidR="005D0C89" w:rsidRDefault="000976F4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5D0C89" w:rsidRDefault="000976F4" w:rsidP="005D0C8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.08.2022</w:t>
            </w:r>
          </w:p>
        </w:tc>
        <w:tc>
          <w:tcPr>
            <w:tcW w:w="2835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D0071B" w:rsidRDefault="00D0071B" w:rsidP="005331F0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32B18" w:rsidRDefault="004652FD" w:rsidP="005331F0">
      <w:pPr>
        <w:pStyle w:val="Bezodstpw"/>
        <w:rPr>
          <w:b/>
          <w:color w:val="FF0000"/>
          <w:sz w:val="28"/>
          <w:szCs w:val="28"/>
          <w:u w:val="single"/>
        </w:rPr>
      </w:pPr>
      <w:r w:rsidRPr="004652FD">
        <w:rPr>
          <w:b/>
          <w:color w:val="FF0000"/>
          <w:sz w:val="28"/>
          <w:szCs w:val="28"/>
          <w:u w:val="single"/>
        </w:rPr>
        <w:t xml:space="preserve">Komisja Gier upomina drużynę LKS Wolanka Wola Filipowska </w:t>
      </w:r>
      <w:r w:rsidR="005331F0">
        <w:rPr>
          <w:b/>
          <w:color w:val="FF0000"/>
          <w:sz w:val="28"/>
          <w:szCs w:val="28"/>
          <w:u w:val="single"/>
        </w:rPr>
        <w:t xml:space="preserve"> </w:t>
      </w:r>
      <w:r w:rsidRPr="004652FD">
        <w:rPr>
          <w:b/>
          <w:color w:val="FF0000"/>
          <w:sz w:val="28"/>
          <w:szCs w:val="28"/>
          <w:u w:val="single"/>
        </w:rPr>
        <w:t xml:space="preserve">za niewprowadzenie składu drużyny do systemu Extranet </w:t>
      </w:r>
    </w:p>
    <w:p w:rsidR="00B06E30" w:rsidRPr="005331F0" w:rsidRDefault="00B06E30" w:rsidP="005331F0">
      <w:pPr>
        <w:pStyle w:val="Bezodstpw"/>
        <w:rPr>
          <w:b/>
          <w:color w:val="FF0000"/>
          <w:sz w:val="28"/>
          <w:szCs w:val="28"/>
          <w:u w:val="single"/>
        </w:rPr>
      </w:pPr>
    </w:p>
    <w:p w:rsidR="00560795" w:rsidRDefault="00505644" w:rsidP="00505644">
      <w:pPr>
        <w:pStyle w:val="Bezodstpw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ab/>
        <w:t>1</w:t>
      </w:r>
      <w:r w:rsidRPr="00505644">
        <w:rPr>
          <w:rStyle w:val="gwp92eb27acsize"/>
          <w:b/>
          <w:color w:val="000000"/>
          <w:sz w:val="28"/>
          <w:szCs w:val="28"/>
          <w:u w:val="single"/>
        </w:rPr>
        <w:t>. Zmiana terminu Klasa A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E23DB8" w:rsidTr="00D60668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E23DB8" w:rsidRPr="009A2FAC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3DB8" w:rsidRPr="009A2FAC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23DB8" w:rsidRPr="009A2FAC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DB8" w:rsidRPr="009A2FAC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E23DB8" w:rsidRPr="009A2FAC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DB8" w:rsidRPr="009A2FAC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23DB8" w:rsidRPr="009A2FAC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E23DB8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E23DB8" w:rsidRDefault="00E23DB8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23DB8" w:rsidRDefault="00505644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Zryw Brodła </w:t>
            </w:r>
          </w:p>
        </w:tc>
        <w:tc>
          <w:tcPr>
            <w:tcW w:w="3260" w:type="dxa"/>
            <w:shd w:val="clear" w:color="auto" w:fill="auto"/>
          </w:tcPr>
          <w:p w:rsidR="00E23DB8" w:rsidRDefault="00505644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559" w:type="dxa"/>
            <w:shd w:val="clear" w:color="auto" w:fill="auto"/>
          </w:tcPr>
          <w:p w:rsidR="00E23DB8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11.09</w:t>
            </w:r>
            <w:r w:rsidR="00E23DB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E23DB8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E23DB8" w:rsidRDefault="00E23DB8" w:rsidP="0050564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1.09.2022 godz. 16.00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zmiana gospodarza – Błyskawica Myślachowice</w:t>
            </w:r>
          </w:p>
        </w:tc>
      </w:tr>
      <w:tr w:rsidR="00505644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05644" w:rsidRDefault="00505644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3260" w:type="dxa"/>
            <w:shd w:val="clear" w:color="auto" w:fill="auto"/>
          </w:tcPr>
          <w:p w:rsidR="00505644" w:rsidRDefault="00505644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559" w:type="dxa"/>
            <w:shd w:val="clear" w:color="auto" w:fill="auto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1134" w:type="dxa"/>
            <w:shd w:val="clear" w:color="auto" w:fill="auto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505644" w:rsidRDefault="00505644" w:rsidP="0050564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18.09.2022 godz. 15.00</w:t>
            </w:r>
          </w:p>
        </w:tc>
      </w:tr>
    </w:tbl>
    <w:p w:rsidR="00E23DB8" w:rsidRDefault="00E23DB8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05644">
      <w:pPr>
        <w:pStyle w:val="Bezodstpw"/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</w:rPr>
        <w:tab/>
        <w:t>2</w:t>
      </w:r>
      <w:r w:rsidRPr="00505644">
        <w:rPr>
          <w:rStyle w:val="gwp92eb27acsize"/>
          <w:b/>
          <w:color w:val="000000"/>
          <w:sz w:val="28"/>
          <w:szCs w:val="28"/>
          <w:u w:val="single"/>
        </w:rPr>
        <w:t>. Zmiana terminu Klasa Trampkarz grupa 1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05644" w:rsidTr="00D60668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05644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05644" w:rsidRDefault="00505644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Górnik Libiąż </w:t>
            </w:r>
          </w:p>
        </w:tc>
        <w:tc>
          <w:tcPr>
            <w:tcW w:w="3260" w:type="dxa"/>
            <w:shd w:val="clear" w:color="auto" w:fill="auto"/>
          </w:tcPr>
          <w:p w:rsidR="00505644" w:rsidRDefault="00505644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5.09.2022</w:t>
            </w:r>
          </w:p>
        </w:tc>
        <w:tc>
          <w:tcPr>
            <w:tcW w:w="1134" w:type="dxa"/>
            <w:shd w:val="clear" w:color="auto" w:fill="auto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18.00</w:t>
            </w:r>
          </w:p>
        </w:tc>
        <w:tc>
          <w:tcPr>
            <w:tcW w:w="3261" w:type="dxa"/>
            <w:shd w:val="clear" w:color="auto" w:fill="auto"/>
          </w:tcPr>
          <w:p w:rsidR="00505644" w:rsidRDefault="00505644" w:rsidP="0050564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6.09.2022 godz. 18.00 </w:t>
            </w:r>
          </w:p>
        </w:tc>
      </w:tr>
    </w:tbl>
    <w:p w:rsidR="00505644" w:rsidRDefault="00505644" w:rsidP="00505644">
      <w:pPr>
        <w:pStyle w:val="Bezodstpw"/>
        <w:jc w:val="both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FD6575" w:rsidRDefault="00FD6575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FD6575" w:rsidRDefault="00A22739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ab/>
        <w:t>3. Zmiana terminu Klasa Trampkarz grupa 2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331F0" w:rsidTr="005331F0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331F0" w:rsidTr="005331F0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331F0" w:rsidRDefault="005331F0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3260" w:type="dxa"/>
            <w:shd w:val="clear" w:color="auto" w:fill="auto"/>
          </w:tcPr>
          <w:p w:rsidR="005331F0" w:rsidRDefault="005331F0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559" w:type="dxa"/>
            <w:shd w:val="clear" w:color="auto" w:fill="auto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1134" w:type="dxa"/>
            <w:shd w:val="clear" w:color="auto" w:fill="auto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5331F0" w:rsidRDefault="005331F0" w:rsidP="005331F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19.09.2022 godz. 17.00 </w:t>
            </w:r>
          </w:p>
        </w:tc>
      </w:tr>
    </w:tbl>
    <w:p w:rsidR="00A22739" w:rsidRDefault="00A22739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D0071B" w:rsidRDefault="00D0071B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D0071B" w:rsidRDefault="00D0071B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D0071B" w:rsidRDefault="00D0071B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D0071B" w:rsidRDefault="00D0071B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983DD8" w:rsidRDefault="00AB5B13" w:rsidP="005D0C89">
      <w:pPr>
        <w:pStyle w:val="Bezodstpw"/>
        <w:ind w:left="4248" w:firstLine="708"/>
        <w:rPr>
          <w:rStyle w:val="gwp92eb27acsize"/>
          <w:color w:val="000000"/>
          <w:sz w:val="28"/>
          <w:szCs w:val="28"/>
        </w:rPr>
      </w:pPr>
      <w:r w:rsidRPr="00AB5B13">
        <w:rPr>
          <w:rStyle w:val="gwp92eb27acsize"/>
          <w:b/>
          <w:color w:val="000000"/>
          <w:sz w:val="28"/>
          <w:szCs w:val="28"/>
        </w:rPr>
        <w:t>I</w:t>
      </w:r>
      <w:r w:rsidR="002479AC">
        <w:rPr>
          <w:rStyle w:val="gwp92eb27acsize"/>
          <w:b/>
          <w:color w:val="000000"/>
          <w:sz w:val="28"/>
          <w:szCs w:val="28"/>
        </w:rPr>
        <w:t>I Runda Pucharu Polski</w:t>
      </w:r>
      <w:r w:rsidRPr="00AB5B13">
        <w:rPr>
          <w:rStyle w:val="gwp92eb27acsize"/>
          <w:color w:val="000000"/>
          <w:sz w:val="28"/>
          <w:szCs w:val="28"/>
        </w:rPr>
        <w:t>:</w:t>
      </w:r>
    </w:p>
    <w:p w:rsidR="00B52BB0" w:rsidRDefault="00B52BB0" w:rsidP="00B52BB0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LKS Żarki – Nadwiślanin Gromiec </w:t>
      </w:r>
      <w:r w:rsidRPr="00AB5B13">
        <w:rPr>
          <w:rStyle w:val="gwp92eb27acsize"/>
          <w:color w:val="000000"/>
          <w:sz w:val="28"/>
          <w:szCs w:val="28"/>
        </w:rPr>
        <w:t xml:space="preserve"> </w:t>
      </w:r>
      <w:r w:rsidRPr="005B75CE">
        <w:rPr>
          <w:rStyle w:val="gwp92eb27acsize"/>
          <w:b/>
          <w:color w:val="FF0000"/>
          <w:sz w:val="28"/>
          <w:szCs w:val="28"/>
        </w:rPr>
        <w:t>7.09.2022 godz. 17.00</w:t>
      </w:r>
    </w:p>
    <w:p w:rsidR="00B52BB0" w:rsidRDefault="005B75CE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</w:p>
    <w:p w:rsidR="005B75CE" w:rsidRDefault="00B52BB0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  <w:r w:rsidR="003E6121">
        <w:rPr>
          <w:rStyle w:val="gwp92eb27acsize"/>
          <w:b/>
          <w:color w:val="000000"/>
          <w:sz w:val="28"/>
          <w:szCs w:val="28"/>
        </w:rPr>
        <w:t>III Runda Pucharu</w:t>
      </w:r>
      <w:r w:rsidR="005B75CE">
        <w:rPr>
          <w:rStyle w:val="gwp92eb27acsize"/>
          <w:b/>
          <w:color w:val="000000"/>
          <w:sz w:val="28"/>
          <w:szCs w:val="28"/>
        </w:rPr>
        <w:t xml:space="preserve"> Polski:</w:t>
      </w:r>
    </w:p>
    <w:p w:rsidR="000976F4" w:rsidRDefault="000976F4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 w:rsidRPr="000976F4">
        <w:rPr>
          <w:rStyle w:val="gwp92eb27acsize"/>
          <w:color w:val="000000"/>
          <w:sz w:val="28"/>
          <w:szCs w:val="28"/>
        </w:rPr>
        <w:t>Ciężkowianka Jaworzno - Zgoda Byczyna</w:t>
      </w:r>
      <w:r>
        <w:rPr>
          <w:rStyle w:val="gwp92eb27acsize"/>
          <w:b/>
          <w:color w:val="000000"/>
          <w:sz w:val="28"/>
          <w:szCs w:val="28"/>
        </w:rPr>
        <w:t xml:space="preserve"> 14.09.2022r. godz. 16.30</w:t>
      </w:r>
    </w:p>
    <w:p w:rsidR="000976F4" w:rsidRDefault="000976F4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 w:rsidRPr="000976F4">
        <w:rPr>
          <w:rStyle w:val="gwp92eb27acsize"/>
          <w:color w:val="000000"/>
          <w:sz w:val="28"/>
          <w:szCs w:val="28"/>
        </w:rPr>
        <w:t>Zwycięzca meczu LKS Żarki-Nadwiślanin Gromiec – MKS Trzebinia</w:t>
      </w:r>
      <w:r>
        <w:rPr>
          <w:rStyle w:val="gwp92eb27acsize"/>
          <w:b/>
          <w:color w:val="000000"/>
          <w:sz w:val="28"/>
          <w:szCs w:val="28"/>
        </w:rPr>
        <w:t xml:space="preserve"> 14.09.2022r. godz. 16.30</w:t>
      </w:r>
    </w:p>
    <w:p w:rsidR="00A62491" w:rsidRPr="005331F0" w:rsidRDefault="005B75CE" w:rsidP="005331F0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 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FF0000"/>
          <w:sz w:val="24"/>
          <w:szCs w:val="24"/>
        </w:rPr>
      </w:pP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352ECC" w:rsidRPr="005D0C89" w:rsidRDefault="00A62491" w:rsidP="005D0C89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B52BB0" w:rsidRDefault="00B52BB0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2ECC" w:rsidRPr="00352ECC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 </w:t>
      </w:r>
    </w:p>
    <w:p w:rsidR="00352ECC" w:rsidRPr="00352ECC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drogą elektroniczną na adres e-mali PPN Chrzanów : </w:t>
      </w:r>
      <w:hyperlink r:id="rId9" w:history="1">
        <w:r w:rsidRPr="00352ECC">
          <w:rPr>
            <w:rStyle w:val="Hipercze"/>
            <w:rFonts w:ascii="Times New Roman" w:hAnsi="Times New Roman" w:cs="Times New Roman"/>
            <w:b/>
            <w:color w:val="4472C4" w:themeColor="accent1"/>
            <w:sz w:val="28"/>
            <w:szCs w:val="28"/>
          </w:rPr>
          <w:t>ppnchrzanow@wp.pl</w:t>
        </w:r>
      </w:hyperlink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przed rozpoczęciem zawodów.</w:t>
      </w:r>
    </w:p>
    <w:p w:rsidR="00A62491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W przypa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dku braku dowodu wpłaty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Komisja Gier zweryfikuje zawody jako walk</w:t>
      </w:r>
      <w:r w:rsidR="00373003">
        <w:rPr>
          <w:rFonts w:ascii="Times New Roman" w:hAnsi="Times New Roman" w:cs="Times New Roman"/>
          <w:b/>
          <w:color w:val="FF0000"/>
          <w:sz w:val="28"/>
          <w:szCs w:val="28"/>
        </w:rPr>
        <w:t>ower na niekorzyść danego klubu</w:t>
      </w:r>
    </w:p>
    <w:p w:rsidR="00352ECC" w:rsidRPr="005D0C89" w:rsidRDefault="00373003" w:rsidP="005D0C89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5D0C89" w:rsidRDefault="005D0C89" w:rsidP="00AC1402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5D0C89" w:rsidRPr="00BC6EDC" w:rsidRDefault="00983DD8" w:rsidP="00192558">
      <w:pPr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Obowiązkiem każdego klubu jest zapoznanie się z Regulaminem Rozgrywek </w:t>
      </w:r>
      <w:r w:rsidR="00997837"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na </w:t>
      </w: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>sezon 2022/23.</w:t>
      </w:r>
    </w:p>
    <w:p w:rsidR="000625BF" w:rsidRDefault="000625BF" w:rsidP="005D0C89">
      <w:pPr>
        <w:ind w:left="4956" w:firstLine="708"/>
      </w:pPr>
    </w:p>
    <w:p w:rsidR="00DF0D9B" w:rsidRPr="00192558" w:rsidRDefault="00F0709B" w:rsidP="005D0C89">
      <w:pPr>
        <w:ind w:left="4956" w:firstLine="708"/>
        <w:rPr>
          <w:b/>
          <w:color w:val="000000"/>
          <w:sz w:val="24"/>
          <w:szCs w:val="24"/>
        </w:rPr>
      </w:pPr>
      <w:bookmarkStart w:id="0" w:name="_GoBack"/>
      <w:bookmarkEnd w:id="0"/>
      <w:r>
        <w:t>Przewodniczący Komisji Gier</w:t>
      </w:r>
      <w:r w:rsidR="0012277F">
        <w:t xml:space="preserve"> </w:t>
      </w:r>
    </w:p>
    <w:p w:rsidR="00C613A9" w:rsidRDefault="00F0709B" w:rsidP="00493E63">
      <w:pPr>
        <w:pStyle w:val="Bezodstpw"/>
        <w:jc w:val="center"/>
      </w:pPr>
      <w:r>
        <w:t>Zbigniew Jastrzębski</w:t>
      </w:r>
      <w:r w:rsidR="00FD2D2A">
        <w:t xml:space="preserve"> </w:t>
      </w:r>
    </w:p>
    <w:p w:rsidR="00F0709B" w:rsidRDefault="00F0709B" w:rsidP="00493E63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29" w:rsidRDefault="00671129">
      <w:pPr>
        <w:spacing w:after="0" w:line="240" w:lineRule="auto"/>
      </w:pPr>
      <w:r>
        <w:separator/>
      </w:r>
    </w:p>
  </w:endnote>
  <w:endnote w:type="continuationSeparator" w:id="0">
    <w:p w:rsidR="00671129" w:rsidRDefault="0067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29" w:rsidRDefault="00671129">
      <w:pPr>
        <w:spacing w:after="0" w:line="240" w:lineRule="auto"/>
      </w:pPr>
      <w:r>
        <w:separator/>
      </w:r>
    </w:p>
  </w:footnote>
  <w:footnote w:type="continuationSeparator" w:id="0">
    <w:p w:rsidR="00671129" w:rsidRDefault="0067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7112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71129">
      <w:fldChar w:fldCharType="begin"/>
    </w:r>
    <w:r w:rsidR="00671129">
      <w:instrText xml:space="preserve"> NUMPAGES </w:instrText>
    </w:r>
    <w:r w:rsidR="00671129">
      <w:fldChar w:fldCharType="separate"/>
    </w:r>
    <w:r w:rsidR="00671129">
      <w:rPr>
        <w:noProof/>
      </w:rPr>
      <w:t>1</w:t>
    </w:r>
    <w:r w:rsidR="0067112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976F4">
      <w:t>2</w:t>
    </w:r>
    <w:r w:rsidR="00E37E4A">
      <w:t>.</w:t>
    </w:r>
    <w:r w:rsidR="009F07B3">
      <w:t>0</w:t>
    </w:r>
    <w:r w:rsidR="000976F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BAB"/>
    <w:rsid w:val="00165DD7"/>
    <w:rsid w:val="00167BA3"/>
    <w:rsid w:val="001702CA"/>
    <w:rsid w:val="00171979"/>
    <w:rsid w:val="0017249E"/>
    <w:rsid w:val="0017318D"/>
    <w:rsid w:val="00175881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121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66DE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0795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29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06E30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6B9"/>
    <w:rsid w:val="00B92543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C6ED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5368"/>
    <w:rsid w:val="00F36BCB"/>
    <w:rsid w:val="00F42238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FBAC-2809-4F72-BF61-DA8EF5DC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41</cp:revision>
  <cp:lastPrinted>2022-08-26T12:19:00Z</cp:lastPrinted>
  <dcterms:created xsi:type="dcterms:W3CDTF">2022-08-11T12:55:00Z</dcterms:created>
  <dcterms:modified xsi:type="dcterms:W3CDTF">2022-09-02T11:30:00Z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