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F95BA1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F95BA1">
        <w:rPr>
          <w:rFonts w:eastAsia="Times New Roman" w:cs="Calibri"/>
          <w:b/>
          <w:bCs/>
          <w:sz w:val="20"/>
          <w:szCs w:val="20"/>
        </w:rPr>
        <w:t>1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95BA1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F95BA1" w:rsidRDefault="00F95BA1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2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DE7B2D" w:rsidRPr="00C5730D" w:rsidTr="00DE7B2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E7B2D" w:rsidRPr="00C5730D" w:rsidTr="00DE7B2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DE7B2D" w:rsidRPr="00C5730D" w:rsidRDefault="00DE7B2D" w:rsidP="00DE7B2D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7B2D" w:rsidRPr="00C5730D" w:rsidTr="00DE7B2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Bxxxxxxxx</w:t>
            </w:r>
          </w:p>
        </w:tc>
        <w:tc>
          <w:tcPr>
            <w:tcW w:w="3201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27.05.2023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Gxxxxx</w:t>
            </w:r>
          </w:p>
        </w:tc>
        <w:tc>
          <w:tcPr>
            <w:tcW w:w="3201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DE7B2D" w:rsidRPr="006B7812" w:rsidRDefault="00DE7B2D" w:rsidP="00DE7B2D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E7B2D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Gxxxx</w:t>
            </w:r>
          </w:p>
        </w:tc>
        <w:tc>
          <w:tcPr>
            <w:tcW w:w="3201" w:type="dxa"/>
            <w:shd w:val="clear" w:color="auto" w:fill="auto"/>
          </w:tcPr>
          <w:p w:rsidR="00DE7B2D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 w:rsidRPr="002403B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Arkadiusz Txxx</w:t>
            </w:r>
          </w:p>
        </w:tc>
        <w:tc>
          <w:tcPr>
            <w:tcW w:w="3201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DE7B2D" w:rsidRPr="006B7812" w:rsidRDefault="00DE7B2D" w:rsidP="00DE7B2D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 w:rsidRPr="002403B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201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 w:rsidRPr="002403B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DE7B2D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E7B2D" w:rsidRPr="00C5730D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</w:t>
            </w:r>
          </w:p>
        </w:tc>
        <w:tc>
          <w:tcPr>
            <w:tcW w:w="3201" w:type="dxa"/>
            <w:shd w:val="clear" w:color="auto" w:fill="auto"/>
          </w:tcPr>
          <w:p w:rsidR="00DE7B2D" w:rsidRPr="006B7812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 w:rsidRPr="002403B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DE7B2D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Lxxxx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Kxxxxxxxxx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Abdelkhalek Zxxxxxx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DE7B2D" w:rsidRDefault="00DE7B2D" w:rsidP="00DE7B2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DE7B2D" w:rsidRPr="0065241C" w:rsidRDefault="00DE7B2D" w:rsidP="00DE7B2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8634DD" w:rsidRPr="00F95BA1" w:rsidRDefault="008634DD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F95BA1" w:rsidRPr="00652313" w:rsidRDefault="00F95BA1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E4D2F" w:rsidRPr="00C3790C" w:rsidRDefault="00CE4D2F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FD2ECB" w:rsidRDefault="00FD2ECB" w:rsidP="009740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Pr="00C143F5" w:rsidRDefault="00FD2ECB" w:rsidP="00B03D1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tbl>
      <w:tblPr>
        <w:tblpPr w:leftFromText="141" w:rightFromText="141" w:vertAnchor="page" w:horzAnchor="margin" w:tblpXSpec="center" w:tblpY="70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DE7B2D" w:rsidRPr="00C143F5" w:rsidTr="00DE7B2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E7B2D" w:rsidRPr="00C143F5" w:rsidTr="00DE7B2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DE7B2D" w:rsidRPr="00C143F5" w:rsidRDefault="00DE7B2D" w:rsidP="00DE7B2D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DE7B2D" w:rsidRPr="00C143F5" w:rsidTr="00DE7B2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Rxxxx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27.05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Lxxxx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7D40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DE7B2D" w:rsidRPr="00C143F5" w:rsidTr="00DE7B2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E7B2D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Bxxxxx</w:t>
            </w:r>
          </w:p>
        </w:tc>
        <w:tc>
          <w:tcPr>
            <w:tcW w:w="3201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DE7B2D" w:rsidRDefault="00DE7B2D" w:rsidP="00DE7B2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7D40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DE7B2D" w:rsidRPr="00C143F5" w:rsidRDefault="00DE7B2D" w:rsidP="00DE7B2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FD2ECB" w:rsidRDefault="00FD2ECB" w:rsidP="00FD2ECB">
      <w:pPr>
        <w:suppressAutoHyphens w:val="0"/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6D6" w:rsidRDefault="009556D6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33B0" w:rsidRPr="0020233D" w:rsidRDefault="00D533B0" w:rsidP="0020233D">
      <w:pPr>
        <w:spacing w:after="0" w:line="100" w:lineRule="atLeast"/>
        <w:jc w:val="center"/>
        <w:rPr>
          <w:rFonts w:eastAsia="Times New Roman" w:cs="Calibri"/>
          <w:b/>
          <w:color w:val="FF0000"/>
          <w:sz w:val="24"/>
          <w:szCs w:val="24"/>
        </w:rPr>
      </w:pPr>
      <w:r w:rsidRPr="0020233D">
        <w:rPr>
          <w:rFonts w:eastAsia="Times New Roman" w:cs="Calibri"/>
          <w:b/>
          <w:color w:val="FF0000"/>
          <w:sz w:val="24"/>
          <w:szCs w:val="24"/>
        </w:rPr>
        <w:t>Komisja Gier</w:t>
      </w:r>
      <w:r w:rsidRPr="0020233D">
        <w:rPr>
          <w:rFonts w:eastAsia="Times New Roman" w:cs="Calibri"/>
          <w:b/>
          <w:color w:val="FF0000"/>
          <w:sz w:val="24"/>
          <w:szCs w:val="24"/>
        </w:rPr>
        <w:t xml:space="preserve"> po przeprowadzeniu postępowania wyjaśniającego w sprawie zawodów</w:t>
      </w:r>
      <w:r w:rsidR="0020233D">
        <w:rPr>
          <w:rFonts w:eastAsia="Times New Roman" w:cs="Calibri"/>
          <w:b/>
          <w:color w:val="FF0000"/>
          <w:sz w:val="24"/>
          <w:szCs w:val="24"/>
        </w:rPr>
        <w:t xml:space="preserve"> klasy „B”</w:t>
      </w:r>
      <w:r w:rsidRPr="0020233D">
        <w:rPr>
          <w:rFonts w:eastAsia="Times New Roman" w:cs="Calibri"/>
          <w:b/>
          <w:color w:val="FF0000"/>
          <w:sz w:val="24"/>
          <w:szCs w:val="24"/>
        </w:rPr>
        <w:t xml:space="preserve"> WISEŁKA ROZKOCHÓW – TEMPO PŁA</w:t>
      </w:r>
      <w:r w:rsidRPr="0020233D">
        <w:rPr>
          <w:rFonts w:eastAsia="Times New Roman" w:cs="Calibri"/>
          <w:b/>
          <w:color w:val="FF0000"/>
          <w:sz w:val="24"/>
          <w:szCs w:val="24"/>
        </w:rPr>
        <w:t xml:space="preserve">ZA </w:t>
      </w:r>
      <w:r w:rsidR="0020233D">
        <w:rPr>
          <w:rFonts w:eastAsia="Times New Roman" w:cs="Calibri"/>
          <w:b/>
          <w:color w:val="FF0000"/>
          <w:sz w:val="24"/>
          <w:szCs w:val="24"/>
        </w:rPr>
        <w:t xml:space="preserve">                          z dnia 24.05.2023</w:t>
      </w:r>
      <w:r w:rsidRPr="0020233D">
        <w:rPr>
          <w:rFonts w:eastAsia="Times New Roman" w:cs="Calibri"/>
          <w:b/>
          <w:color w:val="FF0000"/>
          <w:sz w:val="24"/>
          <w:szCs w:val="24"/>
        </w:rPr>
        <w:t xml:space="preserve">  anuluje  nałożony walkower dla klubu KS Tempo Płaza </w:t>
      </w:r>
      <w:r w:rsidR="0020233D">
        <w:rPr>
          <w:rFonts w:eastAsia="Times New Roman" w:cs="Calibri"/>
          <w:b/>
          <w:color w:val="FF0000"/>
          <w:sz w:val="24"/>
          <w:szCs w:val="24"/>
        </w:rPr>
        <w:t>i utrzymuje</w:t>
      </w:r>
      <w:bookmarkStart w:id="0" w:name="_GoBack"/>
      <w:bookmarkEnd w:id="0"/>
      <w:r w:rsidRPr="0020233D">
        <w:rPr>
          <w:rFonts w:eastAsia="Times New Roman" w:cs="Calibri"/>
          <w:b/>
          <w:color w:val="FF0000"/>
          <w:sz w:val="24"/>
          <w:szCs w:val="24"/>
        </w:rPr>
        <w:t xml:space="preserve"> wynik z boiska.</w:t>
      </w:r>
    </w:p>
    <w:p w:rsidR="009556D6" w:rsidRPr="0020233D" w:rsidRDefault="009556D6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2D" w:rsidRPr="0020233D" w:rsidRDefault="00DE7B2D" w:rsidP="0020233D">
      <w:pPr>
        <w:suppressAutoHyphens w:val="0"/>
        <w:spacing w:after="0" w:line="276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20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 załączniku do pobrania </w:t>
      </w:r>
      <w:r w:rsidR="0020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nowy </w:t>
      </w:r>
      <w:r w:rsidRPr="0020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wniosek zgłoszeniowy do rozgrywek </w:t>
      </w:r>
      <w:r w:rsidR="0020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na sezon </w:t>
      </w:r>
      <w:r w:rsidRPr="0020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2023/2024.</w:t>
      </w:r>
    </w:p>
    <w:p w:rsidR="0020233D" w:rsidRPr="00DE7B2D" w:rsidRDefault="0020233D" w:rsidP="00DE7B2D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52313" w:rsidRPr="0020233D" w:rsidRDefault="00652313" w:rsidP="0024715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0233D">
        <w:rPr>
          <w:rFonts w:ascii="Times New Roman" w:hAnsi="Times New Roman" w:cs="Times New Roman"/>
          <w:b/>
          <w:sz w:val="28"/>
          <w:szCs w:val="28"/>
        </w:rPr>
        <w:t>Przypominamy o przesyłaniu  dowodów wpłaty  z tytułu żółtych kartek oraz innych kar finansowych (kopia/skan)</w:t>
      </w:r>
      <w:r w:rsidR="00247159" w:rsidRPr="0020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3D">
        <w:rPr>
          <w:rFonts w:ascii="Times New Roman" w:hAnsi="Times New Roman" w:cs="Times New Roman"/>
          <w:b/>
          <w:sz w:val="28"/>
          <w:szCs w:val="28"/>
        </w:rPr>
        <w:t xml:space="preserve">drogą elektroniczną na adres e-mali PPN Chrzanów : </w:t>
      </w:r>
      <w:hyperlink r:id="rId9" w:history="1">
        <w:r w:rsidRPr="0020233D">
          <w:rPr>
            <w:rStyle w:val="Hipercze"/>
            <w:rFonts w:ascii="Times New Roman" w:hAnsi="Times New Roman" w:cs="Times New Roman"/>
            <w:b/>
            <w:color w:val="auto"/>
            <w:sz w:val="28"/>
            <w:szCs w:val="28"/>
          </w:rPr>
          <w:t>ppnchrzanow@wp.pl</w:t>
        </w:r>
      </w:hyperlink>
      <w:r w:rsidRPr="0020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3D">
        <w:rPr>
          <w:rFonts w:asciiTheme="minorHAnsi" w:hAnsiTheme="minorHAnsi" w:cstheme="minorHAnsi"/>
          <w:b/>
          <w:sz w:val="28"/>
          <w:szCs w:val="28"/>
        </w:rPr>
        <w:t>/do każdego piątku godz. 13.00/</w:t>
      </w:r>
      <w:r w:rsidRPr="0020233D">
        <w:rPr>
          <w:rFonts w:ascii="Times New Roman" w:hAnsi="Times New Roman" w:cs="Times New Roman"/>
          <w:b/>
          <w:sz w:val="28"/>
          <w:szCs w:val="28"/>
        </w:rPr>
        <w:t>W przypadku braku dowodu wpłaty Komisja Gier zweryfikuje zawody jako walkower na niekorzyść danego klubu</w:t>
      </w:r>
    </w:p>
    <w:p w:rsidR="00652313" w:rsidRPr="0020233D" w:rsidRDefault="00652313" w:rsidP="0065231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3D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9347F8" w:rsidRPr="00974062" w:rsidRDefault="00F704B0" w:rsidP="00974062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8331DF" w:rsidRPr="000C31FC" w:rsidRDefault="008331DF" w:rsidP="00DE7B2D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C4" w:rsidRDefault="00A737C4">
      <w:pPr>
        <w:spacing w:after="0" w:line="240" w:lineRule="auto"/>
      </w:pPr>
      <w:r>
        <w:separator/>
      </w:r>
    </w:p>
  </w:endnote>
  <w:endnote w:type="continuationSeparator" w:id="0">
    <w:p w:rsidR="00A737C4" w:rsidRDefault="00A7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C4" w:rsidRDefault="00A737C4">
      <w:pPr>
        <w:spacing w:after="0" w:line="240" w:lineRule="auto"/>
      </w:pPr>
      <w:r>
        <w:separator/>
      </w:r>
    </w:p>
  </w:footnote>
  <w:footnote w:type="continuationSeparator" w:id="0">
    <w:p w:rsidR="00A737C4" w:rsidRDefault="00A7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737C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A737C4">
      <w:fldChar w:fldCharType="begin"/>
    </w:r>
    <w:r w:rsidR="00A737C4">
      <w:instrText xml:space="preserve"> NUMPAGES </w:instrText>
    </w:r>
    <w:r w:rsidR="00A737C4">
      <w:fldChar w:fldCharType="separate"/>
    </w:r>
    <w:r w:rsidR="00A737C4">
      <w:rPr>
        <w:noProof/>
      </w:rPr>
      <w:t>1</w:t>
    </w:r>
    <w:r w:rsidR="00A737C4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F95BA1">
      <w:t>1</w:t>
    </w:r>
    <w:r w:rsidR="00E37E4A">
      <w:t>.</w:t>
    </w:r>
    <w:r w:rsidR="00F704B0">
      <w:t>0</w:t>
    </w:r>
    <w:r w:rsidR="00F95BA1">
      <w:t>6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7B3B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3AAA"/>
    <w:rsid w:val="004F4B6F"/>
    <w:rsid w:val="004F7566"/>
    <w:rsid w:val="00501A86"/>
    <w:rsid w:val="0050238D"/>
    <w:rsid w:val="0050319D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65A2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C578-3AE2-4B10-BC33-E47ACDE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</cp:revision>
  <cp:lastPrinted>2023-05-19T10:05:00Z</cp:lastPrinted>
  <dcterms:created xsi:type="dcterms:W3CDTF">2023-05-25T14:06:00Z</dcterms:created>
  <dcterms:modified xsi:type="dcterms:W3CDTF">2023-06-01T16:27:00Z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