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080E4E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B44B6E" w:rsidRDefault="00C53E1C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80E4E">
        <w:rPr>
          <w:rFonts w:eastAsia="Times New Roman" w:cs="Calibri"/>
          <w:b/>
          <w:bCs/>
          <w:sz w:val="20"/>
          <w:szCs w:val="20"/>
        </w:rPr>
        <w:t>27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4237F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80E4E" w:rsidRDefault="00080E4E" w:rsidP="007A0F00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080E4E" w:rsidRPr="00080E4E" w:rsidRDefault="00080E4E" w:rsidP="003662CD">
      <w:pPr>
        <w:spacing w:after="0" w:line="100" w:lineRule="atLeast"/>
        <w:jc w:val="center"/>
        <w:rPr>
          <w:rFonts w:eastAsia="Times New Roman" w:cs="Calibri"/>
          <w:b/>
          <w:bCs/>
          <w:sz w:val="32"/>
          <w:szCs w:val="32"/>
        </w:rPr>
      </w:pPr>
      <w:r w:rsidRPr="00080E4E">
        <w:rPr>
          <w:rFonts w:eastAsia="Times New Roman" w:cs="Calibri"/>
          <w:b/>
          <w:bCs/>
          <w:sz w:val="32"/>
          <w:szCs w:val="32"/>
        </w:rPr>
        <w:t>Informujemy, że spotkanie organizacyjne przed rozgrywkami</w:t>
      </w:r>
      <w:r>
        <w:rPr>
          <w:rFonts w:eastAsia="Times New Roman" w:cs="Calibri"/>
          <w:b/>
          <w:bCs/>
          <w:sz w:val="32"/>
          <w:szCs w:val="32"/>
        </w:rPr>
        <w:t xml:space="preserve"> sezonu </w:t>
      </w:r>
      <w:r w:rsidRPr="00080E4E">
        <w:rPr>
          <w:rFonts w:eastAsia="Times New Roman" w:cs="Calibri"/>
          <w:b/>
          <w:bCs/>
          <w:sz w:val="32"/>
          <w:szCs w:val="32"/>
        </w:rPr>
        <w:t xml:space="preserve">2023/24 odbędzie się </w:t>
      </w:r>
    </w:p>
    <w:p w:rsidR="00080E4E" w:rsidRPr="00080E4E" w:rsidRDefault="00080E4E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32"/>
          <w:szCs w:val="32"/>
        </w:rPr>
      </w:pPr>
      <w:r w:rsidRPr="00080E4E">
        <w:rPr>
          <w:rFonts w:eastAsia="Times New Roman" w:cs="Calibri"/>
          <w:b/>
          <w:bCs/>
          <w:color w:val="FF0000"/>
          <w:sz w:val="32"/>
          <w:szCs w:val="32"/>
        </w:rPr>
        <w:t xml:space="preserve">dnia 3 sierpnia 2023r(czwartek) </w:t>
      </w:r>
    </w:p>
    <w:p w:rsidR="00080E4E" w:rsidRPr="00080E4E" w:rsidRDefault="00080E4E" w:rsidP="003662CD">
      <w:pPr>
        <w:spacing w:after="0" w:line="100" w:lineRule="atLeast"/>
        <w:jc w:val="center"/>
        <w:rPr>
          <w:rFonts w:eastAsia="Times New Roman" w:cs="Calibri"/>
          <w:b/>
          <w:bCs/>
          <w:sz w:val="32"/>
          <w:szCs w:val="32"/>
        </w:rPr>
      </w:pPr>
      <w:r w:rsidRPr="00080E4E">
        <w:rPr>
          <w:rFonts w:eastAsia="Times New Roman" w:cs="Calibri"/>
          <w:b/>
          <w:bCs/>
          <w:sz w:val="32"/>
          <w:szCs w:val="32"/>
        </w:rPr>
        <w:t>w siedzibie PPN Chrzanów</w:t>
      </w:r>
    </w:p>
    <w:p w:rsidR="00080E4E" w:rsidRPr="00080E4E" w:rsidRDefault="00080E4E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32"/>
          <w:szCs w:val="32"/>
        </w:rPr>
      </w:pPr>
      <w:r w:rsidRPr="00080E4E">
        <w:rPr>
          <w:rFonts w:eastAsia="Times New Roman" w:cs="Calibri"/>
          <w:b/>
          <w:bCs/>
          <w:color w:val="FF0000"/>
          <w:sz w:val="32"/>
          <w:szCs w:val="32"/>
        </w:rPr>
        <w:t>Klasa A godz. 16.00</w:t>
      </w:r>
    </w:p>
    <w:p w:rsidR="00080E4E" w:rsidRDefault="00080E4E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32"/>
          <w:szCs w:val="32"/>
        </w:rPr>
      </w:pPr>
      <w:r w:rsidRPr="00080E4E">
        <w:rPr>
          <w:rFonts w:eastAsia="Times New Roman" w:cs="Calibri"/>
          <w:b/>
          <w:bCs/>
          <w:color w:val="FF0000"/>
          <w:sz w:val="32"/>
          <w:szCs w:val="32"/>
        </w:rPr>
        <w:t>Klasa B godz. 16.45</w:t>
      </w:r>
    </w:p>
    <w:p w:rsidR="00141146" w:rsidRDefault="00141146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32"/>
          <w:szCs w:val="32"/>
          <w:u w:val="single"/>
        </w:rPr>
      </w:pPr>
      <w:r w:rsidRPr="00141146">
        <w:rPr>
          <w:rFonts w:eastAsia="Times New Roman" w:cs="Calibri"/>
          <w:b/>
          <w:bCs/>
          <w:color w:val="FF0000"/>
          <w:sz w:val="32"/>
          <w:szCs w:val="32"/>
          <w:u w:val="single"/>
        </w:rPr>
        <w:t>OBECNOŚĆ OBOWIĄZKOWA</w:t>
      </w:r>
    </w:p>
    <w:p w:rsidR="00CD55BA" w:rsidRDefault="00CD55BA" w:rsidP="00141146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</w:p>
    <w:p w:rsidR="00141146" w:rsidRPr="00141146" w:rsidRDefault="00141146" w:rsidP="00141146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  <w:r w:rsidRPr="00141146">
        <w:rPr>
          <w:rFonts w:eastAsia="Times New Roman" w:cs="Calibri"/>
          <w:b/>
          <w:bCs/>
          <w:sz w:val="32"/>
          <w:szCs w:val="32"/>
          <w:u w:val="single"/>
        </w:rPr>
        <w:t xml:space="preserve">W załączniku przesyłamy wstępny terminarz Klasy B, który jest również dostępny na stronie </w:t>
      </w:r>
    </w:p>
    <w:p w:rsidR="007A0F00" w:rsidRDefault="00141146" w:rsidP="00141146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  <w:r w:rsidRPr="00141146">
        <w:rPr>
          <w:rFonts w:eastAsia="Times New Roman" w:cs="Calibri"/>
          <w:b/>
          <w:bCs/>
          <w:sz w:val="32"/>
          <w:szCs w:val="32"/>
          <w:u w:val="single"/>
        </w:rPr>
        <w:t>internetowej PPN Chrzanów</w:t>
      </w:r>
      <w:r w:rsidR="007A0F00">
        <w:rPr>
          <w:rFonts w:eastAsia="Times New Roman" w:cs="Calibri"/>
          <w:b/>
          <w:bCs/>
          <w:sz w:val="32"/>
          <w:szCs w:val="32"/>
          <w:u w:val="single"/>
        </w:rPr>
        <w:t xml:space="preserve"> www.ppnchrzanow.com.pl</w:t>
      </w:r>
      <w:r w:rsidRPr="00141146">
        <w:rPr>
          <w:rFonts w:eastAsia="Times New Roman" w:cs="Calibri"/>
          <w:b/>
          <w:bCs/>
          <w:sz w:val="32"/>
          <w:szCs w:val="32"/>
          <w:u w:val="single"/>
        </w:rPr>
        <w:t xml:space="preserve"> </w:t>
      </w:r>
    </w:p>
    <w:p w:rsidR="00141146" w:rsidRDefault="00141146" w:rsidP="00141146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  <w:r w:rsidRPr="00141146">
        <w:rPr>
          <w:rFonts w:eastAsia="Times New Roman" w:cs="Calibri"/>
          <w:b/>
          <w:bCs/>
          <w:sz w:val="32"/>
          <w:szCs w:val="32"/>
          <w:u w:val="single"/>
        </w:rPr>
        <w:t xml:space="preserve">Wszelkie </w:t>
      </w:r>
      <w:r w:rsidR="007A0F00">
        <w:rPr>
          <w:rFonts w:eastAsia="Times New Roman" w:cs="Calibri"/>
          <w:b/>
          <w:bCs/>
          <w:sz w:val="32"/>
          <w:szCs w:val="32"/>
          <w:u w:val="single"/>
        </w:rPr>
        <w:t xml:space="preserve">ewentualne </w:t>
      </w:r>
      <w:r w:rsidRPr="00141146">
        <w:rPr>
          <w:rFonts w:eastAsia="Times New Roman" w:cs="Calibri"/>
          <w:b/>
          <w:bCs/>
          <w:sz w:val="32"/>
          <w:szCs w:val="32"/>
          <w:u w:val="single"/>
        </w:rPr>
        <w:t xml:space="preserve">zmiany prosimy nanosić w </w:t>
      </w:r>
      <w:r w:rsidR="007A0F00">
        <w:rPr>
          <w:rFonts w:eastAsia="Times New Roman" w:cs="Calibri"/>
          <w:b/>
          <w:bCs/>
          <w:sz w:val="32"/>
          <w:szCs w:val="32"/>
          <w:u w:val="single"/>
        </w:rPr>
        <w:t xml:space="preserve">klubowym </w:t>
      </w:r>
      <w:r w:rsidRPr="00141146">
        <w:rPr>
          <w:rFonts w:eastAsia="Times New Roman" w:cs="Calibri"/>
          <w:b/>
          <w:bCs/>
          <w:sz w:val="32"/>
          <w:szCs w:val="32"/>
          <w:u w:val="single"/>
        </w:rPr>
        <w:t>systemie Extranet.</w:t>
      </w:r>
    </w:p>
    <w:p w:rsidR="007A0F00" w:rsidRDefault="007A0F00" w:rsidP="00141146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</w:p>
    <w:p w:rsidR="007A0F00" w:rsidRPr="007A0F00" w:rsidRDefault="007A0F00" w:rsidP="007A0F00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</w:pPr>
      <w:r w:rsidRPr="007A0F00"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 xml:space="preserve">Dnia 31 lipca </w:t>
      </w:r>
      <w:r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 xml:space="preserve">2023r. </w:t>
      </w:r>
      <w:r w:rsidRPr="007A0F00"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>(poniedziałek)</w:t>
      </w:r>
    </w:p>
    <w:p w:rsidR="007A0F00" w:rsidRPr="007A0F00" w:rsidRDefault="007A0F00" w:rsidP="007A0F00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</w:pPr>
      <w:r w:rsidRPr="007A0F00"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>Biuro PPN Chrzanów będzie ZAMKNIETE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</w:pP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  <w:t>Opłaty ryczałtowe w sezonie 2023/2024 wg Uchwały Zarządu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  <w:t>MZPN nr 21/Z/2022 z dnia 29 czerwca 2022 roku.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IV liga 1300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V liga 1200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Okręgowa 1000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A 650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B 300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C 300 zł</w:t>
      </w:r>
    </w:p>
    <w:p w:rsidR="00284A3C" w:rsidRDefault="00284A3C" w:rsidP="007A0F00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lastRenderedPageBreak/>
        <w:t>II liga kobiet 300 zł</w:t>
      </w:r>
    </w:p>
    <w:p w:rsidR="00284A3C" w:rsidRDefault="00284A3C" w:rsidP="007A0F00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III liga kobiet 200 zł</w:t>
      </w:r>
    </w:p>
    <w:p w:rsidR="00284A3C" w:rsidRDefault="00284A3C" w:rsidP="007A0F00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IV i V liga kobiet 100 zł</w:t>
      </w:r>
    </w:p>
    <w:p w:rsidR="00284A3C" w:rsidRDefault="00284A3C" w:rsidP="007A0F00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Kluby uczestniczące wyłącznie w rozgrywkach młodzieżowych 12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W sezonie 2023/2024 i następnych kluby uczestniczące w rozgrywkach są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zobowiązane do uiszczenia opłaty nie później niż na 14 dni przed startem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rozgrywek danej klasy rozgrywkowej</w:t>
      </w:r>
      <w:r>
        <w:rPr>
          <w:rFonts w:eastAsia="Times New Roman" w:cs="Calibri"/>
          <w:sz w:val="28"/>
          <w:szCs w:val="28"/>
          <w:lang w:eastAsia="pl-PL"/>
        </w:rPr>
        <w:t>.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:rsidR="00284A3C" w:rsidRPr="00F66769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color w:val="FF0000"/>
          <w:sz w:val="44"/>
          <w:szCs w:val="44"/>
          <w:lang w:eastAsia="pl-PL"/>
        </w:rPr>
        <w:t>Opłata ma być wniesiona na rachunek bankowy PPN Chrzanów</w:t>
      </w:r>
    </w:p>
    <w:p w:rsidR="00284A3C" w:rsidRPr="005A67A4" w:rsidRDefault="00284A3C" w:rsidP="005A67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b/>
          <w:color w:val="FF0000"/>
          <w:sz w:val="44"/>
          <w:szCs w:val="44"/>
          <w:lang w:eastAsia="pl-PL"/>
        </w:rPr>
        <w:t>PKO BP 52 1020 2384 0000 9702 0062 4874</w:t>
      </w:r>
    </w:p>
    <w:p w:rsidR="00CD55BA" w:rsidRDefault="00CD55BA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</w:p>
    <w:p w:rsidR="00CD55BA" w:rsidRDefault="00CD55BA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</w:p>
    <w:p w:rsidR="00CD55BA" w:rsidRDefault="00CD55BA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</w:p>
    <w:p w:rsidR="000666E1" w:rsidRPr="000666E1" w:rsidRDefault="000666E1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0666E1">
        <w:rPr>
          <w:b/>
          <w:color w:val="FF0000"/>
          <w:sz w:val="32"/>
          <w:szCs w:val="32"/>
        </w:rPr>
        <w:t xml:space="preserve">I kolejka </w:t>
      </w:r>
      <w:r>
        <w:rPr>
          <w:b/>
          <w:color w:val="FF0000"/>
          <w:sz w:val="32"/>
          <w:szCs w:val="32"/>
        </w:rPr>
        <w:t xml:space="preserve">PP </w:t>
      </w:r>
      <w:r w:rsidRPr="000666E1">
        <w:rPr>
          <w:b/>
          <w:color w:val="FF0000"/>
          <w:sz w:val="32"/>
          <w:szCs w:val="32"/>
        </w:rPr>
        <w:t>dnia 5</w:t>
      </w:r>
      <w:r w:rsidR="00C72A7B">
        <w:rPr>
          <w:b/>
          <w:color w:val="FF0000"/>
          <w:sz w:val="32"/>
          <w:szCs w:val="32"/>
        </w:rPr>
        <w:t>/6</w:t>
      </w:r>
      <w:r w:rsidRPr="000666E1">
        <w:rPr>
          <w:b/>
          <w:color w:val="FF0000"/>
          <w:sz w:val="32"/>
          <w:szCs w:val="32"/>
        </w:rPr>
        <w:t xml:space="preserve"> sierpnia 2023r.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Korona Lgota – Zagórzanka Zagórze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Polonia Luszowice – LKS Żarki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SPRiN Regulice – Zgoda Byczyna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Tempo Płaza – Victoria 1918 Jaworzno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Nadwiślanka Okleśna – Ciężkowianka Jaworzno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Jutrzenka Ostrężnica – MKS Fablok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Zryw Brodła – Nadwiślanin Gromiec</w:t>
      </w:r>
    </w:p>
    <w:p w:rsidR="00535584" w:rsidRPr="000666E1" w:rsidRDefault="00535584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MKS Trzebinia</w:t>
      </w:r>
      <w:r w:rsidR="00DF5C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pauzuje </w:t>
      </w:r>
    </w:p>
    <w:p w:rsidR="00DF5C8A" w:rsidRPr="00DF5C8A" w:rsidRDefault="00DF5C8A" w:rsidP="00DF5C8A">
      <w:pPr>
        <w:spacing w:after="0" w:line="100" w:lineRule="atLeast"/>
        <w:ind w:left="360"/>
        <w:rPr>
          <w:b/>
          <w:sz w:val="32"/>
          <w:szCs w:val="32"/>
          <w:u w:val="single"/>
        </w:rPr>
      </w:pPr>
      <w:r w:rsidRPr="00DF5C8A">
        <w:rPr>
          <w:b/>
          <w:sz w:val="32"/>
          <w:szCs w:val="32"/>
        </w:rPr>
        <w:t xml:space="preserve">II runda - </w:t>
      </w:r>
      <w:r w:rsidRPr="00DF5C8A">
        <w:rPr>
          <w:b/>
          <w:color w:val="FF0000"/>
          <w:sz w:val="32"/>
          <w:szCs w:val="32"/>
          <w:u w:val="single"/>
        </w:rPr>
        <w:t>12 sierpnia 2023r.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2A397B" w:rsidRPr="00284A3C" w:rsidRDefault="00141146" w:rsidP="00284A3C">
      <w:pPr>
        <w:spacing w:after="0" w:line="100" w:lineRule="atLeast"/>
        <w:ind w:left="2124" w:firstLine="708"/>
        <w:rPr>
          <w:rStyle w:val="gwp92eb27acsize"/>
          <w:b/>
          <w:sz w:val="32"/>
          <w:szCs w:val="32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</w:t>
      </w:r>
      <w:r w:rsidR="002A397B">
        <w:rPr>
          <w:rStyle w:val="gwp92eb27acsize"/>
          <w:b/>
          <w:color w:val="000000"/>
          <w:sz w:val="28"/>
          <w:szCs w:val="28"/>
        </w:rPr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7A0F00" w:rsidRDefault="007A0F00" w:rsidP="001D0A34">
      <w:pPr>
        <w:jc w:val="center"/>
        <w:rPr>
          <w:b/>
        </w:rPr>
      </w:pPr>
    </w:p>
    <w:p w:rsidR="007A0F00" w:rsidRDefault="008331DF" w:rsidP="001D0A34">
      <w:pPr>
        <w:jc w:val="center"/>
        <w:rPr>
          <w:b/>
        </w:rPr>
      </w:pPr>
      <w:bookmarkStart w:id="0" w:name="_GoBack"/>
      <w:bookmarkEnd w:id="0"/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7A0F00" w:rsidRDefault="008331DF" w:rsidP="001D0A34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C31FC" w:rsidRDefault="00197B00" w:rsidP="001D0A34">
      <w:pPr>
        <w:jc w:val="center"/>
        <w:rPr>
          <w:rStyle w:val="gwp92eb27acsize"/>
          <w:b/>
        </w:rPr>
      </w:pPr>
      <w:r w:rsidRPr="000C31FC">
        <w:rPr>
          <w:b/>
        </w:rPr>
        <w:t xml:space="preserve"> </w:t>
      </w:r>
      <w:r w:rsidR="008331DF"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DC" w:rsidRDefault="00452DDC">
      <w:pPr>
        <w:spacing w:after="0" w:line="240" w:lineRule="auto"/>
      </w:pPr>
      <w:r>
        <w:separator/>
      </w:r>
    </w:p>
  </w:endnote>
  <w:endnote w:type="continuationSeparator" w:id="0">
    <w:p w:rsidR="00452DDC" w:rsidRDefault="0045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DC" w:rsidRDefault="00452DDC">
      <w:pPr>
        <w:spacing w:after="0" w:line="240" w:lineRule="auto"/>
      </w:pPr>
      <w:r>
        <w:separator/>
      </w:r>
    </w:p>
  </w:footnote>
  <w:footnote w:type="continuationSeparator" w:id="0">
    <w:p w:rsidR="00452DDC" w:rsidRDefault="0045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52DD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52DD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080E4E">
      <w:t>27</w:t>
    </w:r>
    <w:r w:rsidR="00E37E4A">
      <w:t>.</w:t>
    </w:r>
    <w:r w:rsidR="00F704B0">
      <w:t>0</w:t>
    </w:r>
    <w:r w:rsidR="00E565E3">
      <w:t>7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F00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A40A-E811-4FC9-B5C6-3CE23EF5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64</cp:revision>
  <cp:lastPrinted>2023-06-23T10:09:00Z</cp:lastPrinted>
  <dcterms:created xsi:type="dcterms:W3CDTF">2023-05-25T14:06:00Z</dcterms:created>
  <dcterms:modified xsi:type="dcterms:W3CDTF">2023-07-27T09:37:00Z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